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14:paraId="27EF0C5A" w14:textId="24DDF8D1" w:rsidR="007E0AB9" w:rsidRPr="00563F0D" w:rsidRDefault="00CC1364" w:rsidP="00563F0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8"/>
          <w:szCs w:val="48"/>
          <w:lang w:val="en-US"/>
        </w:rPr>
      </w:pPr>
      <w:r w:rsidRPr="00CC1364">
        <w:rPr>
          <w:rFonts w:ascii="Arial" w:hAnsi="Arial" w:cs="Arial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4C921" wp14:editId="57EC1237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757795" cy="213995"/>
                <wp:effectExtent l="0" t="0" r="0" b="0"/>
                <wp:wrapSquare wrapText="bothSides"/>
                <wp:docPr id="4" name="TekstSyl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795" cy="21399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Sylinder 3" o:spid="_x0000_s1026" type="#_x0000_t202" style="position:absolute;margin-left:-70.8pt;margin-top:-70.8pt;width:610.8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" fillcolor="#f60" stroked="f">
                <w10:wrap type="square"/>
              </v:shape>
            </w:pict>
          </mc:Fallback>
        </mc:AlternateContent>
      </w:r>
    </w:p>
    <w:p w14:paraId="18B98EB9" w14:textId="7170A3FA" w:rsidR="007E0AB9" w:rsidRDefault="00563F0D" w:rsidP="007E0A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TIL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PRESSEN</w:t>
      </w:r>
      <w:proofErr w:type="spellEnd"/>
    </w:p>
    <w:p w14:paraId="094FB4EB" w14:textId="77777777" w:rsidR="00563F0D" w:rsidRDefault="00563F0D" w:rsidP="007E0A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</w:p>
    <w:p w14:paraId="55F87E56" w14:textId="4AAC5C7D" w:rsidR="00563F0D" w:rsidRPr="00563F0D" w:rsidRDefault="00563F0D" w:rsidP="00563F0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60"/>
          <w:szCs w:val="60"/>
          <w:lang w:val="en-US"/>
        </w:rPr>
      </w:pPr>
      <w:proofErr w:type="spellStart"/>
      <w:r w:rsidRPr="00563F0D">
        <w:rPr>
          <w:rFonts w:ascii="Arial" w:hAnsi="Arial" w:cs="Arial"/>
          <w:b/>
          <w:sz w:val="60"/>
          <w:szCs w:val="60"/>
          <w:lang w:val="en-US"/>
        </w:rPr>
        <w:t>ØST</w:t>
      </w:r>
      <w:proofErr w:type="spellEnd"/>
      <w:r w:rsidRPr="00563F0D">
        <w:rPr>
          <w:rFonts w:ascii="Arial" w:hAnsi="Arial" w:cs="Arial"/>
          <w:b/>
          <w:sz w:val="60"/>
          <w:szCs w:val="60"/>
          <w:lang w:val="en-US"/>
        </w:rPr>
        <w:t xml:space="preserve"> FOR SOL</w:t>
      </w:r>
    </w:p>
    <w:p w14:paraId="5164F483" w14:textId="2D32FF62" w:rsidR="00563F0D" w:rsidRDefault="00563F0D" w:rsidP="00563F0D">
      <w:pPr>
        <w:widowControl w:val="0"/>
        <w:autoSpaceDE w:val="0"/>
        <w:autoSpaceDN w:val="0"/>
        <w:adjustRightInd w:val="0"/>
        <w:spacing w:after="240"/>
        <w:ind w:left="212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proofErr w:type="spellStart"/>
      <w:r w:rsidRPr="00563F0D">
        <w:rPr>
          <w:rFonts w:ascii="Arial" w:hAnsi="Arial" w:cs="Arial"/>
          <w:b/>
          <w:lang w:val="en-US"/>
        </w:rPr>
        <w:t>VIDAR</w:t>
      </w:r>
      <w:proofErr w:type="spellEnd"/>
      <w:r w:rsidRPr="00563F0D">
        <w:rPr>
          <w:rFonts w:ascii="Arial" w:hAnsi="Arial" w:cs="Arial"/>
          <w:b/>
          <w:lang w:val="en-US"/>
        </w:rPr>
        <w:t xml:space="preserve"> </w:t>
      </w:r>
      <w:proofErr w:type="spellStart"/>
      <w:r w:rsidRPr="00563F0D">
        <w:rPr>
          <w:rFonts w:ascii="Arial" w:hAnsi="Arial" w:cs="Arial"/>
          <w:b/>
          <w:lang w:val="en-US"/>
        </w:rPr>
        <w:t>SANDBECK</w:t>
      </w:r>
      <w:proofErr w:type="spellEnd"/>
      <w:r w:rsidRPr="00563F0D">
        <w:rPr>
          <w:rFonts w:ascii="Arial" w:hAnsi="Arial" w:cs="Arial"/>
          <w:b/>
          <w:lang w:val="en-US"/>
        </w:rPr>
        <w:t xml:space="preserve"> 100 </w:t>
      </w:r>
      <w:proofErr w:type="spellStart"/>
      <w:r w:rsidRPr="00563F0D">
        <w:rPr>
          <w:rFonts w:ascii="Arial" w:hAnsi="Arial" w:cs="Arial"/>
          <w:b/>
          <w:lang w:val="en-US"/>
        </w:rPr>
        <w:t>ÅR</w:t>
      </w:r>
      <w:proofErr w:type="spellEnd"/>
      <w:r w:rsidRPr="00563F0D">
        <w:rPr>
          <w:rFonts w:ascii="Arial" w:hAnsi="Arial" w:cs="Arial"/>
          <w:b/>
          <w:lang w:val="en-US"/>
        </w:rPr>
        <w:t xml:space="preserve"> I 2018</w:t>
      </w:r>
    </w:p>
    <w:p w14:paraId="440C76B6" w14:textId="77777777" w:rsidR="00563F0D" w:rsidRPr="00FA72D2" w:rsidRDefault="00563F0D" w:rsidP="00563F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bookmarkStart w:id="0" w:name="_GoBack"/>
    </w:p>
    <w:p w14:paraId="71B1D785" w14:textId="77777777" w:rsidR="00563F0D" w:rsidRPr="00FA72D2" w:rsidRDefault="00563F0D" w:rsidP="00563F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 w:rsidRPr="00FA72D2">
        <w:rPr>
          <w:rFonts w:ascii="Arial" w:hAnsi="Arial" w:cs="Arial"/>
          <w:bCs/>
          <w:sz w:val="28"/>
          <w:szCs w:val="28"/>
        </w:rPr>
        <w:t xml:space="preserve">"Der drømmen bor og sola aldri går ned" </w:t>
      </w:r>
      <w:r w:rsidRPr="00FA72D2">
        <w:rPr>
          <w:rFonts w:ascii="Arial" w:hAnsi="Arial" w:cs="Arial"/>
          <w:sz w:val="28"/>
          <w:szCs w:val="28"/>
        </w:rPr>
        <w:t>synger Guren Hagen i sin hyllest til Vidar Sandbeck. Denne folkekjære trubaduren fra Åsta i Åmot kommune som skrev over 400 viser.</w:t>
      </w:r>
    </w:p>
    <w:p w14:paraId="4EA5F8BC" w14:textId="77777777" w:rsidR="00563F0D" w:rsidRPr="00FA72D2" w:rsidRDefault="00563F0D" w:rsidP="00563F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 w:rsidRPr="00FA72D2">
        <w:rPr>
          <w:rFonts w:ascii="Arial" w:hAnsi="Arial" w:cs="Arial"/>
          <w:sz w:val="28"/>
          <w:szCs w:val="28"/>
        </w:rPr>
        <w:t xml:space="preserve">I 2018 vil Guren ta med seg ett knippe sanger av Vidar Sandbeck ut på veien som en hyllest til forfatteren og musikeren som ville fylt 100 år i 2018. </w:t>
      </w:r>
      <w:bookmarkEnd w:id="0"/>
      <w:r w:rsidRPr="00FA72D2">
        <w:rPr>
          <w:rFonts w:ascii="Arial" w:hAnsi="Arial" w:cs="Arial"/>
          <w:sz w:val="28"/>
          <w:szCs w:val="28"/>
        </w:rPr>
        <w:t>I kjent Guren stil, denne mannen kan å formidle, vil publikum få møte både kjente og ukjente viser fra Sandbeck sitt rikholdige forfatterskap. Med seg i ryggsekken har Guren også med seg noen av de beste visene fra eget repertoar. "Som hånd i hanske" vil nok mange mene!</w:t>
      </w:r>
    </w:p>
    <w:p w14:paraId="50442208" w14:textId="77777777" w:rsidR="00563F0D" w:rsidRPr="00FA72D2" w:rsidRDefault="00563F0D" w:rsidP="00563F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 w:rsidRPr="00FA72D2">
        <w:rPr>
          <w:rFonts w:ascii="Arial" w:hAnsi="Arial" w:cs="Arial"/>
          <w:sz w:val="28"/>
          <w:szCs w:val="28"/>
        </w:rPr>
        <w:t>Unn deg selv en liten time med en av arvtagerne etter giganten fra Åsta i Hedmark: Nemlig Guren Hagen.</w:t>
      </w:r>
    </w:p>
    <w:p w14:paraId="3B5F3C66" w14:textId="77777777" w:rsidR="00563F0D" w:rsidRPr="007E0AB9" w:rsidRDefault="00563F0D" w:rsidP="007E0A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</w:p>
    <w:p w14:paraId="14120D2B" w14:textId="77777777" w:rsidR="005E50E4" w:rsidRPr="00563F0D" w:rsidRDefault="005E50E4" w:rsidP="00563F0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  <w:lang w:val="en-US"/>
        </w:rPr>
      </w:pPr>
      <w:bookmarkStart w:id="1" w:name="OLE_LINK5"/>
      <w:bookmarkStart w:id="2" w:name="OLE_LINK6"/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VELKOMMEN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 xml:space="preserve"> </w:t>
      </w:r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TIL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 xml:space="preserve"> EN </w:t>
      </w:r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MUSIKALSK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 xml:space="preserve"> </w:t>
      </w:r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REISE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 xml:space="preserve"> DER HUMOR </w:t>
      </w:r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OG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 xml:space="preserve"> </w:t>
      </w:r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MELANKOLI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 xml:space="preserve"> </w:t>
      </w:r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GÅR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 xml:space="preserve"> </w:t>
      </w:r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HÅND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 xml:space="preserve"> I </w:t>
      </w:r>
      <w:proofErr w:type="spellStart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HÅND</w:t>
      </w:r>
      <w:proofErr w:type="spellEnd"/>
      <w:r w:rsidRPr="00563F0D">
        <w:rPr>
          <w:rFonts w:ascii="Arial" w:hAnsi="Arial" w:cs="Arial"/>
          <w:b/>
          <w:bCs/>
          <w:color w:val="9E0003"/>
          <w:sz w:val="20"/>
          <w:szCs w:val="20"/>
          <w:lang w:val="en-US"/>
        </w:rPr>
        <w:t>!</w:t>
      </w:r>
    </w:p>
    <w:p w14:paraId="138FEC90" w14:textId="77777777" w:rsidR="005E50E4" w:rsidRPr="005E50E4" w:rsidRDefault="005E50E4" w:rsidP="009B194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03BD5F19" w14:textId="0EA98B66" w:rsidR="00CC1364" w:rsidRPr="00563F0D" w:rsidRDefault="009B194F" w:rsidP="00563F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563F0D">
        <w:rPr>
          <w:rFonts w:ascii="Arial" w:hAnsi="Arial" w:cs="Arial"/>
        </w:rPr>
        <w:t>Guren Hagen er en av Norges fremste visekunstnere og har et trofast publikum, både på konserter og ved radioapparate</w:t>
      </w:r>
      <w:r w:rsidR="00815BD6" w:rsidRPr="00563F0D">
        <w:rPr>
          <w:rFonts w:ascii="Arial" w:hAnsi="Arial" w:cs="Arial"/>
        </w:rPr>
        <w:t>ne. Han har til nå utgitt tolv</w:t>
      </w:r>
      <w:r w:rsidRPr="00563F0D">
        <w:rPr>
          <w:rFonts w:ascii="Arial" w:hAnsi="Arial" w:cs="Arial"/>
        </w:rPr>
        <w:t xml:space="preserve"> album med  viser som Det store i det små, Hotell jord, </w:t>
      </w:r>
      <w:proofErr w:type="spellStart"/>
      <w:r w:rsidRPr="00563F0D">
        <w:rPr>
          <w:rFonts w:ascii="Arial" w:hAnsi="Arial" w:cs="Arial"/>
        </w:rPr>
        <w:t>Sammarsmårrå</w:t>
      </w:r>
      <w:proofErr w:type="spellEnd"/>
      <w:r w:rsidRPr="00563F0D">
        <w:rPr>
          <w:rFonts w:ascii="Arial" w:hAnsi="Arial" w:cs="Arial"/>
        </w:rPr>
        <w:t xml:space="preserve">, Hjertet mitt  og Vakre du. Guren  har </w:t>
      </w:r>
      <w:proofErr w:type="spellStart"/>
      <w:r w:rsidRPr="00563F0D">
        <w:rPr>
          <w:rFonts w:ascii="Arial" w:hAnsi="Arial" w:cs="Arial"/>
        </w:rPr>
        <w:t>blandt</w:t>
      </w:r>
      <w:proofErr w:type="spellEnd"/>
      <w:r w:rsidRPr="00563F0D">
        <w:rPr>
          <w:rFonts w:ascii="Arial" w:hAnsi="Arial" w:cs="Arial"/>
        </w:rPr>
        <w:t xml:space="preserve"> annet fått </w:t>
      </w:r>
      <w:proofErr w:type="spellStart"/>
      <w:r w:rsidRPr="00563F0D">
        <w:rPr>
          <w:rFonts w:ascii="Arial" w:hAnsi="Arial" w:cs="Arial"/>
        </w:rPr>
        <w:t>Prøysenprisen</w:t>
      </w:r>
      <w:proofErr w:type="spellEnd"/>
      <w:r w:rsidRPr="00563F0D">
        <w:rPr>
          <w:rFonts w:ascii="Arial" w:hAnsi="Arial" w:cs="Arial"/>
        </w:rPr>
        <w:t xml:space="preserve"> for sitt arbeide. Han var også med på hyllestplaten til Vidar Sandbeck, Gull i fra grønne skoger, sammen med </w:t>
      </w:r>
      <w:proofErr w:type="spellStart"/>
      <w:r w:rsidRPr="00563F0D">
        <w:rPr>
          <w:rFonts w:ascii="Arial" w:hAnsi="Arial" w:cs="Arial"/>
        </w:rPr>
        <w:t>blandt</w:t>
      </w:r>
      <w:proofErr w:type="spellEnd"/>
      <w:r w:rsidRPr="00563F0D">
        <w:rPr>
          <w:rFonts w:ascii="Arial" w:hAnsi="Arial" w:cs="Arial"/>
        </w:rPr>
        <w:t xml:space="preserve"> andre Vamp, Jan Eggum og </w:t>
      </w:r>
      <w:proofErr w:type="spellStart"/>
      <w:r w:rsidRPr="00563F0D">
        <w:rPr>
          <w:rFonts w:ascii="Arial" w:hAnsi="Arial" w:cs="Arial"/>
        </w:rPr>
        <w:t>Lillebjørn</w:t>
      </w:r>
      <w:proofErr w:type="spellEnd"/>
      <w:r w:rsidRPr="00563F0D">
        <w:rPr>
          <w:rFonts w:ascii="Arial" w:hAnsi="Arial" w:cs="Arial"/>
        </w:rPr>
        <w:t xml:space="preserve"> Nilsen. Guren har også etablert seg som låtskriver og tekstforfatter for andre artister som Ole Edvard Antonsen og Sissel Kyrkjebø</w:t>
      </w:r>
      <w:r w:rsidRPr="00563F0D">
        <w:rPr>
          <w:rFonts w:ascii="Arial" w:hAnsi="Arial" w:cs="Arial"/>
          <w:b/>
        </w:rPr>
        <w:t xml:space="preserve">. </w:t>
      </w:r>
      <w:bookmarkEnd w:id="1"/>
      <w:bookmarkEnd w:id="2"/>
    </w:p>
    <w:sectPr w:rsidR="00CC1364" w:rsidRPr="00563F0D" w:rsidSect="007E0AB9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22B37" w14:textId="77777777" w:rsidR="00FA72D2" w:rsidRDefault="00FA72D2" w:rsidP="00563F0D">
      <w:r>
        <w:separator/>
      </w:r>
    </w:p>
  </w:endnote>
  <w:endnote w:type="continuationSeparator" w:id="0">
    <w:p w14:paraId="3D75BC63" w14:textId="77777777" w:rsidR="00FA72D2" w:rsidRDefault="00FA72D2" w:rsidP="005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87802" w14:textId="77777777" w:rsidR="00FA72D2" w:rsidRDefault="00FA72D2" w:rsidP="00563F0D">
    <w:pPr>
      <w:pStyle w:val="Bunntekst"/>
      <w:jc w:val="center"/>
    </w:pPr>
  </w:p>
  <w:p w14:paraId="72142C62" w14:textId="234984FB" w:rsidR="00FA72D2" w:rsidRDefault="00FA72D2" w:rsidP="00563F0D">
    <w:pPr>
      <w:pStyle w:val="Bunntekst"/>
      <w:jc w:val="center"/>
    </w:pPr>
    <w:r w:rsidRPr="00612E85">
      <w:rPr>
        <w:rFonts w:ascii="Helvetica" w:hAnsi="Helvetica" w:cs="Helvetica"/>
        <w:noProof/>
        <w:sz w:val="18"/>
        <w:szCs w:val="18"/>
        <w:lang w:val="en-US"/>
      </w:rPr>
      <w:drawing>
        <wp:inline distT="0" distB="0" distL="0" distR="0" wp14:anchorId="567F4D0D" wp14:editId="6CBBCA94">
          <wp:extent cx="1306633" cy="196129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233" cy="19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7F757" w14:textId="77777777" w:rsidR="00FA72D2" w:rsidRDefault="00FA72D2" w:rsidP="00563F0D">
    <w:pPr>
      <w:rPr>
        <w:b/>
        <w:sz w:val="20"/>
        <w:szCs w:val="20"/>
      </w:rPr>
    </w:pPr>
  </w:p>
  <w:p w14:paraId="359132E6" w14:textId="77777777" w:rsidR="00FA72D2" w:rsidRPr="00612E85" w:rsidRDefault="00FA72D2" w:rsidP="00563F0D">
    <w:pPr>
      <w:jc w:val="center"/>
      <w:rPr>
        <w:sz w:val="20"/>
        <w:szCs w:val="20"/>
      </w:rPr>
    </w:pPr>
    <w:proofErr w:type="spellStart"/>
    <w:r w:rsidRPr="00612E85">
      <w:rPr>
        <w:b/>
        <w:sz w:val="20"/>
        <w:szCs w:val="20"/>
      </w:rPr>
      <w:t>KHK</w:t>
    </w:r>
    <w:r w:rsidRPr="00612E85">
      <w:rPr>
        <w:sz w:val="20"/>
        <w:szCs w:val="20"/>
      </w:rPr>
      <w:t>ulturverksted</w:t>
    </w:r>
    <w:proofErr w:type="spellEnd"/>
    <w:r w:rsidRPr="00612E85">
      <w:rPr>
        <w:sz w:val="20"/>
        <w:szCs w:val="20"/>
      </w:rPr>
      <w:t xml:space="preserve">       Øvregate 2, 2380 Brumunddal  </w:t>
    </w:r>
    <w:proofErr w:type="spellStart"/>
    <w:r w:rsidRPr="00612E85">
      <w:rPr>
        <w:sz w:val="20"/>
        <w:szCs w:val="20"/>
      </w:rPr>
      <w:t>Tlf</w:t>
    </w:r>
    <w:proofErr w:type="spellEnd"/>
    <w:r w:rsidRPr="00612E85">
      <w:rPr>
        <w:sz w:val="20"/>
        <w:szCs w:val="20"/>
      </w:rPr>
      <w:t xml:space="preserve"> 99723152   e-post: karianne@khkulturverksted.no</w:t>
    </w:r>
  </w:p>
  <w:p w14:paraId="03D24AEE" w14:textId="77777777" w:rsidR="00FA72D2" w:rsidRDefault="00FA72D2" w:rsidP="00563F0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16342" w14:textId="77777777" w:rsidR="00FA72D2" w:rsidRDefault="00FA72D2" w:rsidP="00563F0D">
      <w:r>
        <w:separator/>
      </w:r>
    </w:p>
  </w:footnote>
  <w:footnote w:type="continuationSeparator" w:id="0">
    <w:p w14:paraId="32BA6771" w14:textId="77777777" w:rsidR="00FA72D2" w:rsidRDefault="00FA72D2" w:rsidP="0056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4"/>
    <w:rsid w:val="000373BF"/>
    <w:rsid w:val="00275EFC"/>
    <w:rsid w:val="00443C64"/>
    <w:rsid w:val="00563F0D"/>
    <w:rsid w:val="005E50E4"/>
    <w:rsid w:val="00603668"/>
    <w:rsid w:val="006F1735"/>
    <w:rsid w:val="007A7147"/>
    <w:rsid w:val="007E0AB9"/>
    <w:rsid w:val="00803101"/>
    <w:rsid w:val="00815BD6"/>
    <w:rsid w:val="0084177D"/>
    <w:rsid w:val="009B194F"/>
    <w:rsid w:val="00CC1364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5A32D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136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3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13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63F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3F0D"/>
  </w:style>
  <w:style w:type="paragraph" w:styleId="Bunntekst">
    <w:name w:val="footer"/>
    <w:basedOn w:val="Normal"/>
    <w:link w:val="BunntekstTegn"/>
    <w:uiPriority w:val="99"/>
    <w:unhideWhenUsed/>
    <w:rsid w:val="00563F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3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136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3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13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63F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3F0D"/>
  </w:style>
  <w:style w:type="paragraph" w:styleId="Bunntekst">
    <w:name w:val="footer"/>
    <w:basedOn w:val="Normal"/>
    <w:link w:val="BunntekstTegn"/>
    <w:uiPriority w:val="99"/>
    <w:unhideWhenUsed/>
    <w:rsid w:val="00563F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1184</Characters>
  <Application>Microsoft Macintosh Word</Application>
  <DocSecurity>0</DocSecurity>
  <Lines>9</Lines>
  <Paragraphs>2</Paragraphs>
  <ScaleCrop>false</ScaleCrop>
  <Company>KH Kulturverksted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Holmen</dc:creator>
  <cp:keywords/>
  <dc:description/>
  <cp:lastModifiedBy>Karianne Holmen</cp:lastModifiedBy>
  <cp:revision>6</cp:revision>
  <dcterms:created xsi:type="dcterms:W3CDTF">2015-08-06T10:32:00Z</dcterms:created>
  <dcterms:modified xsi:type="dcterms:W3CDTF">2017-10-04T06:20:00Z</dcterms:modified>
</cp:coreProperties>
</file>